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61" w:lineRule="auto"/>
        <w:ind w:left="2160" w:firstLine="720"/>
        <w:jc w:val="center"/>
        <w:rPr>
          <w:color w:val="212a35"/>
        </w:rPr>
      </w:pPr>
      <w:r w:rsidDel="00000000" w:rsidR="00000000" w:rsidRPr="00000000">
        <w:rPr>
          <w:color w:val="212a35"/>
          <w:rtl w:val="0"/>
        </w:rPr>
        <w:t xml:space="preserve">  LISTAS DE ÚTILES 2026</w:t>
      </w:r>
    </w:p>
    <w:p w:rsidR="00000000" w:rsidDel="00000000" w:rsidP="00000000" w:rsidRDefault="00000000" w:rsidRPr="00000000" w14:paraId="00000003">
      <w:pPr>
        <w:pStyle w:val="Title"/>
        <w:spacing w:line="261" w:lineRule="auto"/>
        <w:jc w:val="center"/>
        <w:rPr>
          <w:color w:val="212a35"/>
        </w:rPr>
      </w:pPr>
      <w:r w:rsidDel="00000000" w:rsidR="00000000" w:rsidRPr="00000000">
        <w:rPr>
          <w:color w:val="212a35"/>
          <w:rtl w:val="0"/>
        </w:rPr>
        <w:t xml:space="preserve">Kínder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1" w:lineRule="auto"/>
        <w:rPr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3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1"/>
        <w:gridCol w:w="3115"/>
        <w:gridCol w:w="4927"/>
        <w:tblGridChange w:id="0">
          <w:tblGrid>
            <w:gridCol w:w="1811"/>
            <w:gridCol w:w="3115"/>
            <w:gridCol w:w="4927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gridSpan w:val="3"/>
            <w:shd w:fill="c2d69b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64" w:lineRule="auto"/>
              <w:ind w:left="3752" w:right="3747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FECHAS IMPORTANTES</w:t>
            </w:r>
          </w:p>
        </w:tc>
      </w:tr>
      <w:tr>
        <w:trPr>
          <w:cantSplit w:val="0"/>
          <w:trHeight w:val="60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85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Asamblea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" w:line="235" w:lineRule="auto"/>
              <w:ind w:left="242" w:right="36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8:30 am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</w:p>
          <w:p w:rsidR="00000000" w:rsidDel="00000000" w:rsidP="00000000" w:rsidRDefault="00000000" w:rsidRPr="00000000" w14:paraId="0000000B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189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Inicio de 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3"/>
            <w:tcBorders>
              <w:top w:color="000000" w:space="0" w:sz="8" w:val="single"/>
            </w:tcBorders>
            <w:shd w:fill="c2d69b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3752" w:right="3733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UNIFORME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="199" w:lineRule="auto"/>
              <w:ind w:left="3576" w:hanging="2949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Todas las prendas que componen el uniforme deben estar debidamente marcadas, con el nombre y curso del alumno.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746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Kínder Unisex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382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      Ed. Física Kínder</w:t>
            </w:r>
          </w:p>
        </w:tc>
      </w:tr>
      <w:tr>
        <w:trPr>
          <w:cantSplit w:val="0"/>
          <w:trHeight w:val="27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3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institucional cuello piqué.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 negra.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1" w:line="208" w:lineRule="auto"/>
              <w:ind w:left="834" w:right="36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4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Polar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Parka azul, bufanda y  gorro azul o colores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Mochila con capacidad máxima de 20 litros (sin ruedas).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de almuerzo o lonchera.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Termo y cubiertos para el almuerzo.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Estuche o bolsa con materiales de aseo (pasta de dientes, cepillo de dientes, toalla de mano).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53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before="13" w:line="206" w:lineRule="auto"/>
              <w:ind w:left="830" w:right="1392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Short o calzas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ind w:left="830" w:right="123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cuello polo deportiva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39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Zapatillas deportivas.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34" w:lineRule="auto"/>
              <w:ind w:left="826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Jockey.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56" w:lineRule="auto"/>
              <w:ind w:left="826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Protector solar.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Botella de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agua marcada con el nombre.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con materiales de aseo.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212a35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1 Ula-Ula.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212a35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1 Cuerda individual.</w:t>
            </w:r>
          </w:p>
        </w:tc>
      </w:tr>
    </w:tbl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195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137" w:tblpY="140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1" w:lineRule="auto"/>
              <w:ind w:left="114" w:right="390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TEXTOS DE ESTUDIO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7"/>
              </w:tabs>
              <w:spacing w:before="1" w:line="268" w:lineRule="auto"/>
              <w:ind w:left="834" w:right="96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tabs>
                <w:tab w:val="left" w:leader="none" w:pos="837"/>
              </w:tabs>
              <w:spacing w:before="1" w:line="268" w:lineRule="auto"/>
              <w:ind w:left="834" w:right="96" w:hanging="360"/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Lenguaje: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Valientes. Kinder. Editorial SM.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line="268" w:lineRule="auto"/>
              <w:ind w:left="834" w:hanging="360"/>
              <w:jc w:val="both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Matemáticas: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Valientes. Kinder. Editorial SM.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7"/>
              </w:tabs>
              <w:spacing w:before="1" w:line="268" w:lineRule="auto"/>
              <w:ind w:left="834" w:right="96"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22" w:lineRule="auto"/>
              <w:ind w:left="4101" w:right="407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COMENTARIOS</w:t>
            </w:r>
          </w:p>
        </w:tc>
      </w:tr>
      <w:tr>
        <w:trPr>
          <w:cantSplit w:val="0"/>
          <w:trHeight w:val="2228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spacing w:line="279" w:lineRule="auto"/>
              <w:ind w:left="83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Puede descargar esta lista en nuestra web </w:t>
            </w: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www.teresavial.cl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No se recibirán materiales, ni termos durante la jornada escolar.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85" w:hanging="36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 solicita a los apoderados enviar todos los materiales y vestimentas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MARCADOS CON NOMBRE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Y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Durante el año, se pueden solicitar otros materiales específicos, según necesidad.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 partir de marzo de 2026 el uso del uniforme escolar (buzo del colegio) así como las medidas de higiene y buena presentación, serán obligatorias para todos los y las estudiantes. (infórmese de nuestro </w:t>
            </w:r>
            <w:r w:rsidDel="00000000" w:rsidR="00000000" w:rsidRPr="00000000">
              <w:rPr>
                <w:rtl w:val="0"/>
              </w:rPr>
              <w:t xml:space="preserve">reglamento</w:t>
            </w:r>
            <w:r w:rsidDel="00000000" w:rsidR="00000000" w:rsidRPr="00000000">
              <w:rPr>
                <w:color w:val="000000"/>
                <w:rtl w:val="0"/>
              </w:rPr>
              <w:t xml:space="preserve"> de convivencia escolar)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Considerar set de aseo personal de uso diario, como cepillo de dientes, pasta de dientes, vaso para el agua, toalla pequeña, gorro para el sol, bloqueador solar.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  <w:sectPr>
          <w:headerReference r:id="rId8" w:type="default"/>
          <w:footerReference r:id="rId9" w:type="default"/>
          <w:pgSz w:h="16840" w:w="11910" w:orient="portrait"/>
          <w:pgMar w:bottom="880" w:top="2340" w:left="1300" w:right="711" w:header="1161" w:footer="68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0"/>
        <w:tblW w:w="99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210"/>
        <w:tblGridChange w:id="0">
          <w:tblGrid>
            <w:gridCol w:w="720"/>
            <w:gridCol w:w="9210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Material personal de uso diario: Traer todos los días desde el primer día de clases y visiblemente marcados en la portada.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7mm (100 hojas) forro azul. (Pegar en su interior los datos del alumno).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7mm (100 hojas) forro rojo. (Pegar en su interior los datos del alumno).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Carpeta color azul, marcada con nombre del alumno. 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Carpeta color roja, marcada con nombre del alumno.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Mochila de 20 litros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SIN RUEDAS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(Por temas de espacio y seguridad)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Estuche: Traer desde el primer día de clases y marcado.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Lápiz grafito (se sugiere tamaño jumbo).  Ideal para los primeros trazos de los niños en etapa preescolar, cuerpo con diseño triangular ergonómico extra grueso 2HB que se adapta a las manos de los más pequeños.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Goma de borrar (sin diseño, para que no sea distractor).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Pegamento en barra (tamaño grande).</w:t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Tijera (en el caso de niños zurdos, considerar tijera especial.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Sacapuntas con contenedor.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de lápices de madera. (12 colores, se sugiere tamaño jumbo).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Lápiz bicolor (se sugiere tamaño jumbo).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Materiales de uso común entregar en una caj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 de 60 litros a profesora jefe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Potes grandes de masa de colores (tipo play-dohl) 112 gramos.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de tizas de colores.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Block de sticker motivo a elección.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Lápices mina (se sugiere tamaño jumbo).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Masking tape de colores.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Cinta de embalaje transparente.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Plumones pizarra. (rojo-verde-azul-negro).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Block tamaño grande n°99.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Pegamentos en barra.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Cola fría.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Cajas de plastilina.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lápices de cera.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de lápices pastel.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Sobre papel lustre (10 X 10 cms apróx.)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Sobre papel entretenido.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Sobre de goma eva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glitter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Plumón permanente punta biselada negro.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Block de cartulina española.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Block de cartulina normal.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Block de papel corrugado.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Block de papel metálico.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Pliego papel craft.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Pliego papel volantín.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Pliego papel crepe.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Pliego de cartulina colores claros.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Pliego papel celofán. (Color a elección).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5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Rule="auto"/>
              <w:ind w:left="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Paquete de paño lenci.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5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Rule="auto"/>
              <w:ind w:left="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Set de acuarela, témpera, pinceles.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5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Rule="auto"/>
              <w:ind w:left="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Libros a elección (cuento, fábula, leyenda).</w:t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5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Rule="auto"/>
              <w:ind w:left="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Resma de hojas, tamaño carta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papel blanco.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gomas de borrar.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de lápices scripto.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4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cajas de lápices color de madera.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aguja de lana.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Palos de helados de colores.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Barras de silicona.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Scotch Pequeño.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Bolsas plásticas grandes con cierre hermético.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de chinchetas multicolor.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C">
            <w:pPr>
              <w:tabs>
                <w:tab w:val="left" w:leader="none" w:pos="834"/>
                <w:tab w:val="left" w:leader="none" w:pos="835"/>
              </w:tabs>
              <w:spacing w:before="1" w:line="208" w:lineRule="auto"/>
              <w:ind w:right="28"/>
              <w:rPr>
                <w:sz w:val="16"/>
                <w:szCs w:val="16"/>
              </w:rPr>
            </w:pPr>
            <w:r w:rsidDel="00000000" w:rsidR="00000000" w:rsidRPr="00000000">
              <w:rPr>
                <w:color w:val="212a35"/>
                <w:sz w:val="20"/>
                <w:szCs w:val="20"/>
                <w:rtl w:val="0"/>
              </w:rPr>
              <w:t xml:space="preserve">Paquete de toallas húmedas.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834"/>
                <w:tab w:val="left" w:leader="none" w:pos="835"/>
              </w:tabs>
              <w:spacing w:before="1" w:line="208" w:lineRule="auto"/>
              <w:ind w:right="28"/>
              <w:rPr>
                <w:sz w:val="16"/>
                <w:szCs w:val="16"/>
              </w:rPr>
            </w:pPr>
            <w:r w:rsidDel="00000000" w:rsidR="00000000" w:rsidRPr="00000000">
              <w:rPr>
                <w:color w:val="212a35"/>
                <w:sz w:val="20"/>
                <w:szCs w:val="20"/>
                <w:rtl w:val="0"/>
              </w:rPr>
              <w:t xml:space="preserve">Caja de pañuelos desechables.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Material Didáctico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Rompecabezas entre 12 y 24 piezas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Memorice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set de cuentas de 10mm.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   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set de conchitas o gemas para clasificar.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Los materiales que puedan ser más específicos para el desarrollo de la clase serán solicitados por el profesor durante el periodo escolar. </w:t>
            </w:r>
          </w:p>
        </w:tc>
      </w:tr>
    </w:tbl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type w:val="nextPage"/>
      <w:pgSz w:h="16840" w:w="11910" w:orient="portrait"/>
      <w:pgMar w:bottom="880" w:top="2340" w:left="1300" w:right="740" w:header="1161" w:footer="68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1383349</wp:posOffset>
              </wp:positionH>
              <wp:positionV relativeFrom="paragraph">
                <wp:posOffset>10053004</wp:posOffset>
              </wp:positionV>
              <wp:extent cx="2764155" cy="193675"/>
              <wp:effectExtent b="0" l="0" r="0" t="0"/>
              <wp:wrapNone/>
              <wp:docPr id="214535310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978210" y="3697450"/>
                        <a:ext cx="27355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3.0000114440918"/>
                            <w:ind w:left="20" w:right="0" w:firstLine="4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1383349</wp:posOffset>
              </wp:positionH>
              <wp:positionV relativeFrom="paragraph">
                <wp:posOffset>10053004</wp:posOffset>
              </wp:positionV>
              <wp:extent cx="2764155" cy="193675"/>
              <wp:effectExtent b="0" l="0" r="0" t="0"/>
              <wp:wrapNone/>
              <wp:docPr id="214535310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4155" cy="193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1383349</wp:posOffset>
              </wp:positionH>
              <wp:positionV relativeFrom="paragraph">
                <wp:posOffset>10053004</wp:posOffset>
              </wp:positionV>
              <wp:extent cx="2764155" cy="193675"/>
              <wp:effectExtent b="0" l="0" r="0" t="0"/>
              <wp:wrapNone/>
              <wp:docPr id="214535310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78210" y="3697450"/>
                        <a:ext cx="27355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3.0000114440918"/>
                            <w:ind w:left="20" w:right="0" w:firstLine="4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1383349</wp:posOffset>
              </wp:positionH>
              <wp:positionV relativeFrom="paragraph">
                <wp:posOffset>10053004</wp:posOffset>
              </wp:positionV>
              <wp:extent cx="2764155" cy="193675"/>
              <wp:effectExtent b="0" l="0" r="0" t="0"/>
              <wp:wrapNone/>
              <wp:docPr id="214535310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4155" cy="193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2317750</wp:posOffset>
          </wp:positionH>
          <wp:positionV relativeFrom="paragraph">
            <wp:posOffset>-375916</wp:posOffset>
          </wp:positionV>
          <wp:extent cx="1085850" cy="1202690"/>
          <wp:effectExtent b="0" l="0" r="0" t="0"/>
          <wp:wrapSquare wrapText="bothSides" distB="0" distT="0" distL="114300" distR="114300"/>
          <wp:docPr id="214535310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12026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2317750</wp:posOffset>
          </wp:positionH>
          <wp:positionV relativeFrom="paragraph">
            <wp:posOffset>-375916</wp:posOffset>
          </wp:positionV>
          <wp:extent cx="1085850" cy="1202690"/>
          <wp:effectExtent b="0" l="0" r="0" t="0"/>
          <wp:wrapSquare wrapText="bothSides" distB="0" distT="0" distL="114300" distR="114300"/>
          <wp:docPr id="214535310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12026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34" w:hanging="357.9999999999999"/>
      </w:pPr>
      <w:rPr>
        <w:u w:val="none"/>
      </w:rPr>
    </w:lvl>
    <w:lvl w:ilvl="1">
      <w:start w:val="1"/>
      <w:numFmt w:val="bullet"/>
      <w:lvlText w:val="o"/>
      <w:lvlJc w:val="left"/>
      <w:pPr>
        <w:ind w:left="1554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7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94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14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3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54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74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94" w:hanging="360"/>
      </w:pPr>
      <w:rPr>
        <w:u w:val="none"/>
      </w:rPr>
    </w:lvl>
  </w:abstractNum>
  <w:abstractNum w:abstractNumId="2">
    <w:lvl w:ilvl="0">
      <w:start w:val="0"/>
      <w:numFmt w:val="bullet"/>
      <w:lvlText w:val="●"/>
      <w:lvlJc w:val="left"/>
      <w:pPr>
        <w:ind w:left="835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703" w:hanging="360"/>
      </w:pPr>
      <w:rPr/>
    </w:lvl>
    <w:lvl w:ilvl="2">
      <w:start w:val="0"/>
      <w:numFmt w:val="bullet"/>
      <w:lvlText w:val="•"/>
      <w:lvlJc w:val="left"/>
      <w:pPr>
        <w:ind w:left="2567" w:hanging="360"/>
      </w:pPr>
      <w:rPr/>
    </w:lvl>
    <w:lvl w:ilvl="3">
      <w:start w:val="0"/>
      <w:numFmt w:val="bullet"/>
      <w:lvlText w:val="•"/>
      <w:lvlJc w:val="left"/>
      <w:pPr>
        <w:ind w:left="3431" w:hanging="360"/>
      </w:pPr>
      <w:rPr/>
    </w:lvl>
    <w:lvl w:ilvl="4">
      <w:start w:val="0"/>
      <w:numFmt w:val="bullet"/>
      <w:lvlText w:val="•"/>
      <w:lvlJc w:val="left"/>
      <w:pPr>
        <w:ind w:left="4295" w:hanging="360"/>
      </w:pPr>
      <w:rPr/>
    </w:lvl>
    <w:lvl w:ilvl="5">
      <w:start w:val="0"/>
      <w:numFmt w:val="bullet"/>
      <w:lvlText w:val="•"/>
      <w:lvlJc w:val="left"/>
      <w:pPr>
        <w:ind w:left="5159" w:hanging="360"/>
      </w:pPr>
      <w:rPr/>
    </w:lvl>
    <w:lvl w:ilvl="6">
      <w:start w:val="0"/>
      <w:numFmt w:val="bullet"/>
      <w:lvlText w:val="•"/>
      <w:lvlJc w:val="left"/>
      <w:pPr>
        <w:ind w:left="6023" w:hanging="360"/>
      </w:pPr>
      <w:rPr/>
    </w:lvl>
    <w:lvl w:ilvl="7">
      <w:start w:val="0"/>
      <w:numFmt w:val="bullet"/>
      <w:lvlText w:val="•"/>
      <w:lvlJc w:val="left"/>
      <w:pPr>
        <w:ind w:left="6887" w:hanging="360"/>
      </w:pPr>
      <w:rPr/>
    </w:lvl>
    <w:lvl w:ilvl="8">
      <w:start w:val="0"/>
      <w:numFmt w:val="bullet"/>
      <w:lvlText w:val="•"/>
      <w:lvlJc w:val="left"/>
      <w:pPr>
        <w:ind w:left="7751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830" w:hanging="360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834" w:hanging="357.9999999999999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834" w:hanging="357.9999999999999"/>
      </w:pPr>
      <w:rPr>
        <w:u w:val="none"/>
      </w:rPr>
    </w:lvl>
    <w:lvl w:ilvl="1">
      <w:start w:val="1"/>
      <w:numFmt w:val="bullet"/>
      <w:lvlText w:val="o"/>
      <w:lvlJc w:val="left"/>
      <w:pPr>
        <w:ind w:left="1554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7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94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14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3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54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74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94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35" w:lineRule="auto"/>
      <w:ind w:left="3093" w:right="3846" w:hanging="83.00000000000011"/>
    </w:pPr>
    <w:rPr>
      <w:b w:val="1"/>
      <w:bCs w:val="1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114"/>
    </w:pPr>
  </w:style>
  <w:style w:type="paragraph" w:styleId="Encabezado">
    <w:name w:val="header"/>
    <w:basedOn w:val="Normal"/>
    <w:link w:val="Encabezado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C2EF5"/>
    <w:rPr>
      <w:rFonts w:ascii="Calibri" w:cs="Calibri" w:eastAsia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C2EF5"/>
    <w:rPr>
      <w:rFonts w:ascii="Calibri" w:cs="Calibri" w:eastAsia="Calibri" w:hAnsi="Calibri"/>
      <w:lang w:val="es-ES"/>
    </w:rPr>
  </w:style>
  <w:style w:type="character" w:styleId="Hipervnculo">
    <w:name w:val="Hyperlink"/>
    <w:basedOn w:val="Fuentedeprrafopredeter"/>
    <w:uiPriority w:val="99"/>
    <w:unhideWhenUsed w:val="1"/>
    <w:rsid w:val="00BA1ED4"/>
    <w:rPr>
      <w:color w:val="0000ff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BA1ED4"/>
    <w:rPr>
      <w:color w:val="605e5c"/>
      <w:shd w:color="auto" w:fill="e1dfdd" w:val="clear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AD1C7F"/>
    <w:rPr>
      <w:color w:val="605e5c"/>
      <w:shd w:color="auto" w:fill="e1dfdd" w:val="clear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</w:tblPr>
  </w:style>
  <w:style w:type="table" w:styleId="a3" w:customStyle="1">
    <w:basedOn w:val="TableNormal1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tblPr>
      <w:tblStyleRowBandSize w:val="1"/>
      <w:tblStyleColBandSize w:val="1"/>
    </w:tblPr>
  </w:style>
  <w:style w:type="table" w:styleId="a7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teresavial.c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UxEKFy0LditRea3J0TKUsO+Zmg==">CgMxLjA4AHIhMWs5VjhJOUJBdTlWMkZ2MEJ6dnlXLXVhVFhQdXREOUVP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2025-12-02T01:10:00Z</dcterms:created>
  <dc:creator>NATALIA MORALES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2022-11-14T00:00:00Z</vt:filetime>
  </property>
</Properties>
</file>